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76A22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364E56">
        <w:rPr>
          <w:b/>
          <w:sz w:val="24"/>
          <w:szCs w:val="24"/>
        </w:rPr>
        <w:t>5</w:t>
      </w:r>
      <w:r w:rsidR="00512938">
        <w:rPr>
          <w:b/>
          <w:sz w:val="24"/>
          <w:szCs w:val="24"/>
        </w:rPr>
        <w:t>3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51EE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364E56">
        <w:rPr>
          <w:rFonts w:ascii="Arial" w:hAnsi="Arial"/>
          <w:b/>
          <w:bCs/>
          <w:snapToGrid w:val="0"/>
          <w:sz w:val="28"/>
        </w:rPr>
        <w:t>11</w:t>
      </w:r>
      <w:r w:rsidR="00E91F5B">
        <w:rPr>
          <w:rFonts w:ascii="Arial" w:hAnsi="Arial"/>
          <w:b/>
          <w:bCs/>
          <w:snapToGrid w:val="0"/>
          <w:sz w:val="28"/>
        </w:rPr>
        <w:t>/1</w:t>
      </w:r>
      <w:r w:rsidR="00364E56">
        <w:rPr>
          <w:rFonts w:ascii="Arial" w:hAnsi="Arial"/>
          <w:b/>
          <w:bCs/>
          <w:snapToGrid w:val="0"/>
          <w:sz w:val="28"/>
        </w:rPr>
        <w:t>2</w:t>
      </w:r>
      <w:r w:rsidR="00E91F5B">
        <w:rPr>
          <w:rFonts w:ascii="Arial" w:hAnsi="Arial"/>
          <w:b/>
          <w:bCs/>
          <w:snapToGrid w:val="0"/>
          <w:sz w:val="28"/>
        </w:rPr>
        <w:t>/20</w:t>
      </w:r>
      <w:r w:rsidR="007F1E36">
        <w:rPr>
          <w:rFonts w:ascii="Arial" w:hAnsi="Arial"/>
          <w:b/>
          <w:bCs/>
          <w:snapToGrid w:val="0"/>
          <w:sz w:val="28"/>
        </w:rPr>
        <w:t>20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1E1956" w:rsidRPr="0095650F" w:rsidRDefault="001E1956" w:rsidP="009825B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5650F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95650F">
        <w:rPr>
          <w:rFonts w:ascii="Arial" w:hAnsi="Arial"/>
          <w:snapToGrid w:val="0"/>
          <w:sz w:val="28"/>
          <w:szCs w:val="28"/>
        </w:rPr>
        <w:t xml:space="preserve"> </w:t>
      </w:r>
      <w:r w:rsidR="00364E56" w:rsidRPr="00ED18AD">
        <w:rPr>
          <w:rFonts w:ascii="Arial" w:hAnsi="Arial"/>
          <w:snapToGrid w:val="0"/>
          <w:sz w:val="24"/>
          <w:szCs w:val="24"/>
        </w:rPr>
        <w:t>FONDO DI SOSTEGNO ALLE ATTIVITA’ ECONOMICHE ARTIGIANALI E COMMERCIALI NELLE AREE INTERNE LEGGE 27 DICEMBRE 2019, N. 160 E S.M.I – APPROVAZIONE SCHEMA DI AVVISO . NOMINA RUP ED INDIRIZZI</w:t>
      </w:r>
      <w:r w:rsidR="00364E56">
        <w:rPr>
          <w:rFonts w:ascii="Arial" w:hAnsi="Arial"/>
          <w:snapToGrid w:val="0"/>
          <w:sz w:val="28"/>
          <w:szCs w:val="28"/>
        </w:rPr>
        <w:t xml:space="preserve"> </w:t>
      </w:r>
      <w:r w:rsidR="00512938">
        <w:rPr>
          <w:rFonts w:ascii="Arial" w:hAnsi="Arial"/>
          <w:snapToGrid w:val="0"/>
          <w:sz w:val="28"/>
          <w:szCs w:val="28"/>
        </w:rPr>
        <w:t xml:space="preserve"> </w:t>
      </w:r>
      <w:r w:rsidR="007F1E36">
        <w:rPr>
          <w:rFonts w:ascii="Arial" w:hAnsi="Arial"/>
          <w:snapToGrid w:val="0"/>
          <w:sz w:val="28"/>
          <w:szCs w:val="28"/>
        </w:rPr>
        <w:t xml:space="preserve">  </w:t>
      </w: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7F1E36">
        <w:rPr>
          <w:rFonts w:ascii="Arial" w:hAnsi="Arial" w:cs="Arial"/>
          <w:b/>
        </w:rPr>
        <w:t xml:space="preserve">VENTI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364E56">
        <w:rPr>
          <w:rFonts w:ascii="Arial" w:hAnsi="Arial" w:cs="Arial"/>
        </w:rPr>
        <w:t>11</w:t>
      </w:r>
      <w:r w:rsidR="00E91F5B" w:rsidRPr="00E91F5B">
        <w:rPr>
          <w:rFonts w:ascii="Arial" w:hAnsi="Arial" w:cs="Arial"/>
          <w:b/>
        </w:rPr>
        <w:t xml:space="preserve"> 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364E56">
        <w:rPr>
          <w:rFonts w:ascii="Arial" w:hAnsi="Arial" w:cs="Arial"/>
          <w:b/>
        </w:rPr>
        <w:t>DICEMBRE</w:t>
      </w:r>
      <w:r w:rsidRPr="00BA3107">
        <w:rPr>
          <w:rFonts w:ascii="Arial" w:hAnsi="Arial" w:cs="Arial"/>
          <w:b/>
        </w:rPr>
        <w:t xml:space="preserve"> alle 1</w:t>
      </w:r>
      <w:r w:rsidR="00512938">
        <w:rPr>
          <w:rFonts w:ascii="Arial" w:hAnsi="Arial" w:cs="Arial"/>
          <w:b/>
        </w:rPr>
        <w:t>7</w:t>
      </w:r>
      <w:r w:rsidRPr="00BA3107">
        <w:rPr>
          <w:rFonts w:ascii="Arial" w:hAnsi="Arial" w:cs="Arial"/>
          <w:b/>
        </w:rPr>
        <w:t>,</w:t>
      </w:r>
      <w:r w:rsidR="00ED18AD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7E312B">
        <w:trPr>
          <w:trHeight w:val="320"/>
        </w:trPr>
        <w:tc>
          <w:tcPr>
            <w:tcW w:w="5173" w:type="dxa"/>
          </w:tcPr>
          <w:p w:rsidR="008E7F2E" w:rsidRDefault="008E7F2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  <w:p w:rsidR="00452F27" w:rsidRPr="006663A8" w:rsidRDefault="007E312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7E312B" w:rsidRDefault="007E312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7F1E36" w:rsidP="007F1E3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BERARDINI REGINO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2615F3" w:rsidRDefault="002615F3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VISTI  i commi  65-ter, 65-quater e 65-quinquies dell'articolo 1 della legge 27 dicembre 2017, n.   205, così  come modificati  dal  comma 313 dell'articolo l della legge 27 dicembre 2019, n.160  e dall'articolo 243 del decreto-legge n. 34  del  19 maggio  2020,   che stabiliscono che: "6.5-ter; </w:t>
      </w: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Nell'ambito della strategia nazionale per lo sviluppo delle aree interne, presso il Dipartimento per le politiche di coesione della Presidenza del Consiglio dei ministri è istituito un fondo di sostegno alle attività economiche, artigianali e commerciali con  una dotazione di  30 milioni di euro per ciascuno degli anni 2020, 2021 e 2022. Il fondo è ripartito tra i comuni presenti nelle aree interne </w:t>
      </w: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con decreto del Presidente del  consiglio dei ministri, su proposta  dal Ministro per. il Sud e la• coesione territoriale, che ne stabilisce termini e modalità di accesso e rendicontazione. 65-quater </w:t>
      </w: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Agli oneri derivanti dal comma 65-ter si provvede mediante corrispondente riduzione del Fondo per Io sviluppo e la coesione - programmazione 2014-2020 di cui all'articolo 1, comma 6, della legge 27  dicembre 2013, n.  147 65-quinqwes   li Fondo  di cui al comma   </w:t>
      </w:r>
      <w:r w:rsidRPr="00DA7626">
        <w:rPr>
          <w:b/>
        </w:rPr>
        <w:lastRenderedPageBreak/>
        <w:t xml:space="preserve">65-ter « incrementato di euro 60 milioni per l'anno 2020, di Euro 30 milioni per l'anno 2021 e di euro 30 milioni per l'anno 2022,  anche  al fine di consentire ai Comuni   </w:t>
      </w:r>
      <w:proofErr w:type="spellStart"/>
      <w:r w:rsidRPr="00DA7626">
        <w:rPr>
          <w:b/>
        </w:rPr>
        <w:t>pi</w:t>
      </w:r>
      <w:proofErr w:type="spellEnd"/>
      <w:r w:rsidRPr="00DA7626">
        <w:rPr>
          <w:b/>
        </w:rPr>
        <w:t xml:space="preserve"> «senti nelle aree interne di far fronte alle maggiori  necessità  di sostegno   del settore artigianale  e   commerciale  conseguenti  al   manifestarsi dell'epidemia da   Covid-19. Agli  oneri  derivanti dal presente  comma    si provvede   mediante corrispondente riduzione del Fondo per lo sviluppo e la coesione  - programmazione 2014-2020   di  cui all'articolo 1, comma 6, della legge 27 dicembre </w:t>
      </w:r>
      <w:r w:rsidR="00ED18AD">
        <w:rPr>
          <w:b/>
        </w:rPr>
        <w:t>20</w:t>
      </w:r>
      <w:r w:rsidRPr="00DA7626">
        <w:rPr>
          <w:b/>
        </w:rPr>
        <w:t xml:space="preserve">13, n, 14; </w:t>
      </w: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VISTO   il DPC</w:t>
      </w:r>
      <w:r w:rsidR="00ED18AD">
        <w:rPr>
          <w:b/>
        </w:rPr>
        <w:t>M</w:t>
      </w:r>
      <w:r w:rsidRPr="00DA7626">
        <w:rPr>
          <w:b/>
        </w:rPr>
        <w:t xml:space="preserve"> del 24 settembre  2020 pubblicato sulla G.U.R.I. n. 302 del 4 dicembre 2020  di ripartizione, termini, modalità di accesso e rendicontazione dei  contributi ai comuni delle aree interne, a valere sul Fondo  di sostegno  alle attività economiche, artigianali e commerciali per ciascuno degli anni dal 2020 al 2022 che, tra l'altro, assegna a questo Ente per l'Annualità 2</w:t>
      </w:r>
      <w:r w:rsidR="00ED18AD">
        <w:rPr>
          <w:b/>
        </w:rPr>
        <w:t>0</w:t>
      </w:r>
      <w:r w:rsidRPr="00DA7626">
        <w:rPr>
          <w:b/>
        </w:rPr>
        <w:t xml:space="preserve">20 </w:t>
      </w:r>
      <w:r w:rsidR="00ED18AD">
        <w:rPr>
          <w:b/>
        </w:rPr>
        <w:t>€</w:t>
      </w:r>
      <w:r w:rsidRPr="00DA7626">
        <w:rPr>
          <w:b/>
        </w:rPr>
        <w:t xml:space="preserve"> 1</w:t>
      </w:r>
      <w:r w:rsidR="00ED18AD">
        <w:rPr>
          <w:b/>
        </w:rPr>
        <w:t>4</w:t>
      </w:r>
      <w:r w:rsidRPr="00DA7626">
        <w:rPr>
          <w:b/>
        </w:rPr>
        <w:t xml:space="preserve">.129,00, per l'annualità 2021 </w:t>
      </w:r>
      <w:r w:rsidR="00181F62">
        <w:rPr>
          <w:b/>
        </w:rPr>
        <w:t>€</w:t>
      </w:r>
      <w:r w:rsidRPr="00DA7626">
        <w:rPr>
          <w:b/>
        </w:rPr>
        <w:t xml:space="preserve"> </w:t>
      </w:r>
      <w:r w:rsidR="00181F62">
        <w:rPr>
          <w:b/>
        </w:rPr>
        <w:t>9.767,00</w:t>
      </w:r>
      <w:r w:rsidRPr="00DA7626">
        <w:rPr>
          <w:b/>
        </w:rPr>
        <w:t xml:space="preserve">, per l'annualità 2022 </w:t>
      </w:r>
      <w:r w:rsidR="00181F62">
        <w:rPr>
          <w:b/>
        </w:rPr>
        <w:t>€.9767,00</w:t>
      </w:r>
      <w:r w:rsidRPr="00DA7626">
        <w:rPr>
          <w:b/>
        </w:rPr>
        <w:t xml:space="preserve">.     </w:t>
      </w: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>VISTA   la delibera CIPE n.' 8 del 2015, con la quale si t, preso atto dell'Accordo di Partenariat</w:t>
      </w:r>
      <w:r w:rsidR="00181F62">
        <w:rPr>
          <w:b/>
        </w:rPr>
        <w:t xml:space="preserve">o </w:t>
      </w:r>
      <w:r w:rsidRPr="00DA7626">
        <w:rPr>
          <w:b/>
        </w:rPr>
        <w:t>tra   Italia e Unione Europea 2014-2020, nel quale, tra l'altro, sono definiti gli ambiti territoriali e le linee  di  azione della  Strategia nazionale  per lo  sviluppo delle  aree  interne,</w:t>
      </w:r>
      <w:r w:rsidR="00181F62">
        <w:rPr>
          <w:b/>
        </w:rPr>
        <w:t xml:space="preserve"> </w:t>
      </w:r>
      <w:r w:rsidRPr="00DA7626">
        <w:rPr>
          <w:b/>
        </w:rPr>
        <w:t>volta a  perseguire</w:t>
      </w:r>
      <w:r w:rsidR="006018A6">
        <w:rPr>
          <w:b/>
        </w:rPr>
        <w:t xml:space="preserve"> </w:t>
      </w:r>
      <w:r w:rsidRPr="00DA7626">
        <w:rPr>
          <w:b/>
        </w:rPr>
        <w:t>un'inversione di tendenza demografica, migliorare  la manutenzione del</w:t>
      </w:r>
      <w:r w:rsidR="006018A6">
        <w:rPr>
          <w:b/>
        </w:rPr>
        <w:t xml:space="preserve"> territorio ed assicurare un .</w:t>
      </w:r>
      <w:r w:rsidRPr="00DA7626">
        <w:rPr>
          <w:b/>
        </w:rPr>
        <w:t xml:space="preserve"> maggiore   livello di benessere e inclusione sociale</w:t>
      </w:r>
      <w:r w:rsidR="00181F62">
        <w:rPr>
          <w:b/>
        </w:rPr>
        <w:t xml:space="preserve"> </w:t>
      </w:r>
      <w:r w:rsidRPr="00DA7626">
        <w:rPr>
          <w:b/>
        </w:rPr>
        <w:t>dei cittadini di queste aree, caratterizzate dalla                                                                                                                lontananza dai servizi essenziali, attraverso  migliore utilizzo  e la valoriz</w:t>
      </w:r>
      <w:r w:rsidR="00181F62">
        <w:rPr>
          <w:b/>
        </w:rPr>
        <w:t>zaz</w:t>
      </w:r>
      <w:r w:rsidRPr="00DA7626">
        <w:rPr>
          <w:b/>
        </w:rPr>
        <w:t>ione  del capitale</w:t>
      </w:r>
      <w:r w:rsidR="00181F62">
        <w:rPr>
          <w:b/>
        </w:rPr>
        <w:t xml:space="preserve"> </w:t>
      </w:r>
      <w:r w:rsidRPr="00DA7626">
        <w:rPr>
          <w:b/>
        </w:rPr>
        <w:t xml:space="preserve">territoriale; </w:t>
      </w:r>
    </w:p>
    <w:p w:rsidR="00DA7626" w:rsidRPr="00DA7626" w:rsidRDefault="00DA7626" w:rsidP="006018A6">
      <w:pPr>
        <w:pStyle w:val="Corpotesto"/>
        <w:ind w:left="272"/>
        <w:jc w:val="center"/>
        <w:rPr>
          <w:b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CONSIDERATO</w:t>
      </w:r>
      <w:r w:rsidR="006018A6">
        <w:rPr>
          <w:b/>
        </w:rPr>
        <w:t xml:space="preserve"> che </w:t>
      </w:r>
      <w:r w:rsidRPr="00DA7626">
        <w:rPr>
          <w:b/>
        </w:rPr>
        <w:t xml:space="preserve">questo Ente perla gestione  e   assegnazione del Fondo di cui all'oggetto </w:t>
      </w:r>
      <w:r w:rsidR="006018A6">
        <w:rPr>
          <w:b/>
        </w:rPr>
        <w:t>d</w:t>
      </w:r>
      <w:r w:rsidRPr="00DA7626">
        <w:rPr>
          <w:b/>
        </w:rPr>
        <w:t>ovrà procedere alla redazione di appositi avvisi pubblici per indiv</w:t>
      </w:r>
      <w:r w:rsidR="006018A6">
        <w:rPr>
          <w:b/>
        </w:rPr>
        <w:t xml:space="preserve">iduare modalità di selezione e </w:t>
      </w:r>
      <w:r w:rsidRPr="00DA7626">
        <w:rPr>
          <w:b/>
        </w:rPr>
        <w:t xml:space="preserve">  requ</w:t>
      </w:r>
      <w:r w:rsidR="006018A6">
        <w:rPr>
          <w:b/>
        </w:rPr>
        <w:t>i</w:t>
      </w:r>
      <w:r w:rsidRPr="00DA7626">
        <w:rPr>
          <w:b/>
        </w:rPr>
        <w:t xml:space="preserve">siti di accesso per individuare  metodi di valutazione delle richieste di contributo e per la  stesura dei relativi elenchi delle imprese beneficiarie per il </w:t>
      </w:r>
      <w:r w:rsidR="006018A6">
        <w:rPr>
          <w:b/>
        </w:rPr>
        <w:t>moni</w:t>
      </w:r>
      <w:r w:rsidRPr="00DA7626">
        <w:rPr>
          <w:b/>
        </w:rPr>
        <w:t>toraggio, re</w:t>
      </w:r>
      <w:r w:rsidR="006018A6">
        <w:rPr>
          <w:b/>
        </w:rPr>
        <w:t>n</w:t>
      </w:r>
      <w:r w:rsidRPr="00DA7626">
        <w:rPr>
          <w:b/>
        </w:rPr>
        <w:t>dicontazione e</w:t>
      </w:r>
      <w:r w:rsidR="006018A6">
        <w:rPr>
          <w:b/>
        </w:rPr>
        <w:t xml:space="preserve"> i</w:t>
      </w:r>
      <w:r w:rsidRPr="00DA7626">
        <w:rPr>
          <w:b/>
        </w:rPr>
        <w:t xml:space="preserve">nserimento dei dati ed informazioni sulla Banca Dati Unitaria; </w:t>
      </w: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   VISTO   lo schema  di Avviso pubblico, allegato alla presente, che ne costituisce   </w:t>
      </w:r>
      <w:r w:rsidR="006018A6">
        <w:rPr>
          <w:b/>
        </w:rPr>
        <w:t xml:space="preserve">parte integrante e sostanziale </w:t>
      </w:r>
      <w:r w:rsidRPr="00DA7626">
        <w:rPr>
          <w:b/>
        </w:rPr>
        <w:t xml:space="preserve">; </w:t>
      </w: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RISCONTRATA  la necessità di individuare il Responsabile Unico del Procedimento. </w:t>
      </w: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attività nella persona di </w:t>
      </w:r>
      <w:r w:rsidR="006018A6">
        <w:rPr>
          <w:b/>
        </w:rPr>
        <w:t>Gerardo</w:t>
      </w:r>
      <w:r w:rsidRPr="00DA7626">
        <w:rPr>
          <w:b/>
        </w:rPr>
        <w:t xml:space="preserve"> D'</w:t>
      </w:r>
      <w:proofErr w:type="spellStart"/>
      <w:r w:rsidRPr="00DA7626">
        <w:rPr>
          <w:b/>
        </w:rPr>
        <w:t>Addezio</w:t>
      </w:r>
      <w:proofErr w:type="spellEnd"/>
      <w:r w:rsidR="00181F62">
        <w:rPr>
          <w:b/>
        </w:rPr>
        <w:t>;</w:t>
      </w:r>
      <w:r w:rsidRPr="00DA7626">
        <w:rPr>
          <w:b/>
        </w:rPr>
        <w:t xml:space="preserve"> </w:t>
      </w: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CD39B7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VISTA la dotazione organica dell'Ente, la specificità della materia oggetto dell'Avviso pubblico di  cui all'allegato unitamente al concentrarsi di numerosi adempimenti a carico degli uffici di questo </w:t>
      </w:r>
      <w:r w:rsidR="00181F62">
        <w:rPr>
          <w:b/>
        </w:rPr>
        <w:t>Ente</w:t>
      </w:r>
      <w:r w:rsidR="00CD39B7">
        <w:rPr>
          <w:b/>
        </w:rPr>
        <w:t>;</w:t>
      </w:r>
    </w:p>
    <w:p w:rsidR="00181F62" w:rsidRDefault="00181F62" w:rsidP="00DA7626">
      <w:pPr>
        <w:pStyle w:val="Corpotesto"/>
        <w:ind w:left="272"/>
        <w:rPr>
          <w:b/>
        </w:rPr>
      </w:pPr>
      <w:r>
        <w:rPr>
          <w:b/>
        </w:rPr>
        <w:t xml:space="preserve"> </w:t>
      </w:r>
    </w:p>
    <w:p w:rsidR="00DA7626" w:rsidRPr="00DA7626" w:rsidRDefault="00181F62" w:rsidP="00DA7626">
      <w:pPr>
        <w:pStyle w:val="Corpotesto"/>
        <w:ind w:left="272"/>
        <w:rPr>
          <w:b/>
        </w:rPr>
      </w:pPr>
      <w:r>
        <w:rPr>
          <w:b/>
        </w:rPr>
        <w:t xml:space="preserve">Con Voti unanimi </w:t>
      </w:r>
      <w:r w:rsidR="00DA7626" w:rsidRPr="00DA7626">
        <w:rPr>
          <w:b/>
        </w:rPr>
        <w:t xml:space="preserve"> </w:t>
      </w: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DA7626" w:rsidRPr="00DA7626" w:rsidRDefault="00DA7626" w:rsidP="006018A6">
      <w:pPr>
        <w:pStyle w:val="Corpotesto"/>
        <w:ind w:left="272"/>
        <w:jc w:val="center"/>
        <w:rPr>
          <w:b/>
        </w:rPr>
      </w:pPr>
      <w:r w:rsidRPr="00DA7626">
        <w:rPr>
          <w:b/>
        </w:rPr>
        <w:t>DELIBERA</w:t>
      </w: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    I) la premessa forma parte integrante e sostanziale del presente deliberato; </w:t>
      </w: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 2) prendere atto del  DPCM   del 24  settembre  2020  pubblicato sulla G.U.R.I. n. 302  del 4  dicembre  2020 di ripartizione, termini, modalità di accesso e rendico</w:t>
      </w:r>
      <w:r w:rsidR="00CD39B7">
        <w:rPr>
          <w:b/>
        </w:rPr>
        <w:t>ntazione</w:t>
      </w:r>
      <w:r w:rsidRPr="00DA7626">
        <w:rPr>
          <w:b/>
        </w:rPr>
        <w:t xml:space="preserve"> dei contributi  ai comuni  delle  aree interne, a valere sul Fondo  di sostegno  alle attività economiche, artigianali e commerciali per ciascuno degli anni dal 2020 al 2022 che, tra </w:t>
      </w:r>
      <w:r w:rsidRPr="00DA7626">
        <w:rPr>
          <w:b/>
        </w:rPr>
        <w:lastRenderedPageBreak/>
        <w:t xml:space="preserve">l'altro, assegna a  questo  Ente  per  l'Annualità 2020  </w:t>
      </w:r>
      <w:r w:rsidR="00181F62">
        <w:rPr>
          <w:b/>
        </w:rPr>
        <w:t>€</w:t>
      </w:r>
      <w:r w:rsidRPr="00DA7626">
        <w:rPr>
          <w:b/>
        </w:rPr>
        <w:t xml:space="preserve"> 1</w:t>
      </w:r>
      <w:r w:rsidR="00347CE6">
        <w:rPr>
          <w:b/>
        </w:rPr>
        <w:t>4</w:t>
      </w:r>
      <w:r w:rsidRPr="00DA7626">
        <w:rPr>
          <w:b/>
        </w:rPr>
        <w:t>.</w:t>
      </w:r>
      <w:r w:rsidR="00347CE6">
        <w:rPr>
          <w:b/>
        </w:rPr>
        <w:t>650</w:t>
      </w:r>
      <w:r w:rsidRPr="00DA7626">
        <w:rPr>
          <w:b/>
        </w:rPr>
        <w:t xml:space="preserve">,00,  per l'annualità 2021 </w:t>
      </w:r>
      <w:r w:rsidR="00347CE6">
        <w:rPr>
          <w:b/>
        </w:rPr>
        <w:t>€</w:t>
      </w:r>
      <w:r w:rsidRPr="00DA7626">
        <w:rPr>
          <w:b/>
        </w:rPr>
        <w:t xml:space="preserve">   </w:t>
      </w:r>
      <w:r w:rsidR="00347CE6">
        <w:rPr>
          <w:b/>
        </w:rPr>
        <w:t xml:space="preserve">9767,00 </w:t>
      </w:r>
      <w:r w:rsidRPr="00DA7626">
        <w:rPr>
          <w:b/>
        </w:rPr>
        <w:t xml:space="preserve"> per   annualit</w:t>
      </w:r>
      <w:r w:rsidR="00347CE6">
        <w:rPr>
          <w:b/>
        </w:rPr>
        <w:t>à</w:t>
      </w:r>
      <w:r w:rsidRPr="00DA7626">
        <w:rPr>
          <w:b/>
        </w:rPr>
        <w:t xml:space="preserve">   2022</w:t>
      </w:r>
      <w:r w:rsidR="00347CE6">
        <w:rPr>
          <w:b/>
        </w:rPr>
        <w:t xml:space="preserve"> 9767,00</w:t>
      </w:r>
      <w:r w:rsidRPr="00DA7626">
        <w:rPr>
          <w:b/>
        </w:rPr>
        <w:t xml:space="preserve">; </w:t>
      </w: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 3) di approvare  lo schema  di  Avviso pubblico predisposto  dal Servizio amministrativo  che  allegato alla presente ne costituisce parte integrante e sostanziale; </w:t>
      </w: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•   4) di individuare il Responsabile Unico del Procedimento RUP  per tale attività nella persona di </w:t>
      </w:r>
      <w:r w:rsidR="006018A6">
        <w:rPr>
          <w:b/>
        </w:rPr>
        <w:t>Gerardo</w:t>
      </w:r>
      <w:r w:rsidRPr="00DA7626">
        <w:rPr>
          <w:b/>
        </w:rPr>
        <w:t xml:space="preserve"> D'</w:t>
      </w:r>
      <w:proofErr w:type="spellStart"/>
      <w:r w:rsidRPr="00DA7626">
        <w:rPr>
          <w:b/>
        </w:rPr>
        <w:t>Addezio</w:t>
      </w:r>
      <w:proofErr w:type="spellEnd"/>
      <w:r w:rsidRPr="00DA7626">
        <w:rPr>
          <w:b/>
        </w:rPr>
        <w:t xml:space="preserve">; </w:t>
      </w: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 5) di dare mandato al RUP  per i conseguenti atti di gestione; </w:t>
      </w:r>
    </w:p>
    <w:p w:rsidR="00DA7626" w:rsidRPr="00DA7626" w:rsidRDefault="00DA7626" w:rsidP="00DA7626">
      <w:pPr>
        <w:pStyle w:val="Corpotesto"/>
        <w:ind w:left="272"/>
        <w:rPr>
          <w:b/>
        </w:rPr>
      </w:pPr>
    </w:p>
    <w:p w:rsidR="00DA7626" w:rsidRPr="00DA7626" w:rsidRDefault="00DA7626" w:rsidP="00DA7626">
      <w:pPr>
        <w:pStyle w:val="Corpotesto"/>
        <w:ind w:left="272"/>
        <w:rPr>
          <w:b/>
        </w:rPr>
      </w:pPr>
      <w:r w:rsidRPr="00DA7626">
        <w:rPr>
          <w:b/>
        </w:rPr>
        <w:t xml:space="preserve">           6) Di dichiarare la presente deliberazione, con separata ed unanime votazione, immediatamente  eseguibile ai sensi dell'art. 134; comma 4 del d.lgs. 267/2000. </w:t>
      </w:r>
    </w:p>
    <w:p w:rsidR="003B48B1" w:rsidRPr="006C63ED" w:rsidRDefault="003B48B1" w:rsidP="003B48B1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0857DA" w:rsidRDefault="000857DA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3B48B1" w:rsidRDefault="003B48B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3B48B1" w:rsidRDefault="003B48B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3B48B1" w:rsidRDefault="003B48B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3B48B1" w:rsidRDefault="003B48B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2B2A77" w:rsidRDefault="002B2A77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DA7626" w:rsidRDefault="00DA7626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3B48B1" w:rsidRDefault="003B48B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3B48B1" w:rsidRDefault="003B48B1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8B1E5F" w:rsidRPr="00EF43D3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  <w:u w:val="single"/>
        </w:rPr>
      </w:pPr>
      <w:r w:rsidRPr="00EF43D3">
        <w:rPr>
          <w:rFonts w:ascii="Arial" w:hAnsi="Arial" w:cs="Arial"/>
          <w:szCs w:val="24"/>
          <w:u w:val="single"/>
        </w:rPr>
        <w:lastRenderedPageBreak/>
        <w:t>L</w:t>
      </w:r>
      <w:r w:rsidR="00DD3C52" w:rsidRPr="00EF43D3">
        <w:rPr>
          <w:rFonts w:ascii="Arial" w:hAnsi="Arial" w:cs="Arial"/>
          <w:szCs w:val="24"/>
          <w:u w:val="single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   </w:t>
      </w:r>
      <w:r w:rsidR="00476A22">
        <w:rPr>
          <w:rFonts w:ascii="Arial" w:hAnsi="Arial" w:cs="Arial"/>
          <w:sz w:val="24"/>
          <w:szCs w:val="24"/>
        </w:rPr>
        <w:t xml:space="preserve">   </w:t>
      </w:r>
      <w:r w:rsidR="009B0334">
        <w:rPr>
          <w:rFonts w:ascii="Arial" w:hAnsi="Arial" w:cs="Arial"/>
          <w:sz w:val="24"/>
          <w:szCs w:val="24"/>
        </w:rPr>
        <w:t xml:space="preserve">   </w:t>
      </w:r>
      <w:r w:rsidR="00476A22">
        <w:rPr>
          <w:rFonts w:ascii="Arial" w:hAnsi="Arial" w:cs="Arial"/>
          <w:sz w:val="24"/>
          <w:szCs w:val="24"/>
        </w:rPr>
        <w:t xml:space="preserve">F.to </w:t>
      </w:r>
      <w:r w:rsidR="00EA37BC">
        <w:rPr>
          <w:rFonts w:ascii="Arial" w:hAnsi="Arial" w:cs="Arial"/>
          <w:sz w:val="24"/>
          <w:szCs w:val="24"/>
        </w:rPr>
        <w:t xml:space="preserve">Antonio MERCURI </w:t>
      </w:r>
      <w:r w:rsidRPr="0095650F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76A22">
        <w:rPr>
          <w:rFonts w:ascii="Arial" w:hAnsi="Arial" w:cs="Arial"/>
          <w:szCs w:val="24"/>
        </w:rPr>
        <w:t>F.to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447BA">
        <w:rPr>
          <w:rFonts w:ascii="Arial" w:hAnsi="Arial" w:cs="Arial"/>
          <w:b/>
          <w:snapToGrid w:val="0"/>
          <w:sz w:val="24"/>
          <w:szCs w:val="24"/>
        </w:rPr>
        <w:t>20</w:t>
      </w:r>
      <w:r w:rsidR="002F246A">
        <w:rPr>
          <w:rFonts w:ascii="Arial" w:hAnsi="Arial" w:cs="Arial"/>
          <w:b/>
          <w:snapToGrid w:val="0"/>
          <w:sz w:val="24"/>
          <w:szCs w:val="24"/>
        </w:rPr>
        <w:t>/</w:t>
      </w:r>
      <w:r w:rsidR="00A447BA">
        <w:rPr>
          <w:rFonts w:ascii="Arial" w:hAnsi="Arial" w:cs="Arial"/>
          <w:b/>
          <w:snapToGrid w:val="0"/>
          <w:sz w:val="24"/>
          <w:szCs w:val="24"/>
        </w:rPr>
        <w:t>04</w:t>
      </w:r>
      <w:r w:rsidR="002F246A">
        <w:rPr>
          <w:rFonts w:ascii="Arial" w:hAnsi="Arial" w:cs="Arial"/>
          <w:b/>
          <w:snapToGrid w:val="0"/>
          <w:sz w:val="24"/>
          <w:szCs w:val="24"/>
        </w:rPr>
        <w:t>/20</w:t>
      </w:r>
      <w:r w:rsidR="00506DC2">
        <w:rPr>
          <w:rFonts w:ascii="Arial" w:hAnsi="Arial" w:cs="Arial"/>
          <w:b/>
          <w:snapToGrid w:val="0"/>
          <w:sz w:val="24"/>
          <w:szCs w:val="24"/>
        </w:rPr>
        <w:t>2</w:t>
      </w:r>
      <w:r w:rsidR="00A447BA">
        <w:rPr>
          <w:rFonts w:ascii="Arial" w:hAnsi="Arial" w:cs="Arial"/>
          <w:b/>
          <w:snapToGrid w:val="0"/>
          <w:sz w:val="24"/>
          <w:szCs w:val="24"/>
        </w:rPr>
        <w:t>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.,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DD3C52" w:rsidRPr="00EA37B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447BA">
        <w:rPr>
          <w:rFonts w:ascii="Arial" w:hAnsi="Arial" w:cs="Arial"/>
          <w:b/>
          <w:snapToGrid w:val="0"/>
          <w:sz w:val="24"/>
          <w:szCs w:val="24"/>
        </w:rPr>
        <w:t>20</w:t>
      </w:r>
      <w:r w:rsidR="003B48B1">
        <w:rPr>
          <w:rFonts w:ascii="Arial" w:hAnsi="Arial" w:cs="Arial"/>
          <w:b/>
          <w:snapToGrid w:val="0"/>
          <w:sz w:val="24"/>
          <w:szCs w:val="24"/>
        </w:rPr>
        <w:t>/</w:t>
      </w:r>
      <w:r w:rsidR="00A447BA">
        <w:rPr>
          <w:rFonts w:ascii="Arial" w:hAnsi="Arial" w:cs="Arial"/>
          <w:b/>
          <w:snapToGrid w:val="0"/>
          <w:sz w:val="24"/>
          <w:szCs w:val="24"/>
        </w:rPr>
        <w:t>04</w:t>
      </w:r>
      <w:r w:rsidR="003B48B1">
        <w:rPr>
          <w:rFonts w:ascii="Arial" w:hAnsi="Arial" w:cs="Arial"/>
          <w:b/>
          <w:snapToGrid w:val="0"/>
          <w:sz w:val="24"/>
          <w:szCs w:val="24"/>
        </w:rPr>
        <w:t>/202</w:t>
      </w:r>
      <w:r w:rsidR="00A447BA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</w:t>
      </w:r>
      <w:r w:rsidR="00476A22">
        <w:rPr>
          <w:rFonts w:ascii="Arial" w:hAnsi="Arial" w:cs="Arial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BE78E7">
        <w:rPr>
          <w:rFonts w:ascii="Arial" w:hAnsi="Arial" w:cs="Arial"/>
          <w:snapToGrid w:val="0"/>
          <w:sz w:val="24"/>
          <w:szCs w:val="24"/>
        </w:rPr>
        <w:t xml:space="preserve"> </w:t>
      </w:r>
      <w:r w:rsidR="00FB2100" w:rsidRPr="00FB2100">
        <w:rPr>
          <w:rFonts w:ascii="Arial" w:hAnsi="Arial" w:cs="Arial"/>
          <w:b/>
          <w:snapToGrid w:val="0"/>
          <w:sz w:val="24"/>
          <w:szCs w:val="24"/>
        </w:rPr>
        <w:t>2</w:t>
      </w:r>
      <w:r w:rsidR="00A447BA">
        <w:rPr>
          <w:rFonts w:ascii="Arial" w:hAnsi="Arial" w:cs="Arial"/>
          <w:b/>
          <w:snapToGrid w:val="0"/>
          <w:sz w:val="24"/>
          <w:szCs w:val="24"/>
        </w:rPr>
        <w:t>0</w:t>
      </w:r>
      <w:r w:rsidR="00506DC2" w:rsidRPr="00FB2100">
        <w:rPr>
          <w:rFonts w:ascii="Arial" w:hAnsi="Arial" w:cs="Arial"/>
          <w:b/>
          <w:snapToGrid w:val="0"/>
          <w:sz w:val="24"/>
          <w:szCs w:val="24"/>
        </w:rPr>
        <w:t>/</w:t>
      </w:r>
      <w:r w:rsidR="00A447BA">
        <w:rPr>
          <w:rFonts w:ascii="Arial" w:hAnsi="Arial" w:cs="Arial"/>
          <w:b/>
          <w:snapToGrid w:val="0"/>
          <w:sz w:val="24"/>
          <w:szCs w:val="24"/>
        </w:rPr>
        <w:t>04</w:t>
      </w:r>
      <w:r w:rsidR="00506DC2" w:rsidRPr="00506DC2">
        <w:rPr>
          <w:rFonts w:ascii="Arial" w:hAnsi="Arial" w:cs="Arial"/>
          <w:b/>
          <w:snapToGrid w:val="0"/>
          <w:sz w:val="24"/>
          <w:szCs w:val="24"/>
        </w:rPr>
        <w:t>/20</w:t>
      </w:r>
      <w:r w:rsidR="003B48B1">
        <w:rPr>
          <w:rFonts w:ascii="Arial" w:hAnsi="Arial" w:cs="Arial"/>
          <w:b/>
          <w:snapToGrid w:val="0"/>
          <w:sz w:val="24"/>
          <w:szCs w:val="24"/>
        </w:rPr>
        <w:t>2</w:t>
      </w:r>
      <w:r w:rsidR="00A447BA">
        <w:rPr>
          <w:rFonts w:ascii="Arial" w:hAnsi="Arial" w:cs="Arial"/>
          <w:b/>
          <w:snapToGrid w:val="0"/>
          <w:sz w:val="24"/>
          <w:szCs w:val="24"/>
        </w:rPr>
        <w:t>1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D031DA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 w:rsidR="00A447BA" w:rsidRPr="00A447BA">
        <w:rPr>
          <w:rFonts w:ascii="Arial" w:hAnsi="Arial" w:cs="Arial"/>
          <w:b/>
          <w:snapToGrid w:val="0"/>
          <w:sz w:val="24"/>
          <w:szCs w:val="24"/>
        </w:rPr>
        <w:t>20</w:t>
      </w:r>
      <w:r w:rsidR="002F246A" w:rsidRPr="00A447BA">
        <w:rPr>
          <w:rFonts w:ascii="Arial" w:hAnsi="Arial" w:cs="Arial"/>
          <w:b/>
          <w:snapToGrid w:val="0"/>
          <w:sz w:val="24"/>
          <w:szCs w:val="24"/>
        </w:rPr>
        <w:t>/</w:t>
      </w:r>
      <w:r w:rsidR="00A447BA" w:rsidRPr="00A447BA">
        <w:rPr>
          <w:rFonts w:ascii="Arial" w:hAnsi="Arial" w:cs="Arial"/>
          <w:b/>
          <w:snapToGrid w:val="0"/>
          <w:sz w:val="24"/>
          <w:szCs w:val="24"/>
        </w:rPr>
        <w:t>04</w:t>
      </w:r>
      <w:r w:rsidR="002F246A" w:rsidRPr="00A447BA">
        <w:rPr>
          <w:rFonts w:ascii="Arial" w:hAnsi="Arial" w:cs="Arial"/>
          <w:b/>
          <w:snapToGrid w:val="0"/>
          <w:sz w:val="24"/>
          <w:szCs w:val="24"/>
        </w:rPr>
        <w:t>/20</w:t>
      </w:r>
      <w:r w:rsidR="00481E12" w:rsidRPr="00A447BA">
        <w:rPr>
          <w:rFonts w:ascii="Arial" w:hAnsi="Arial" w:cs="Arial"/>
          <w:b/>
          <w:snapToGrid w:val="0"/>
          <w:sz w:val="24"/>
          <w:szCs w:val="24"/>
        </w:rPr>
        <w:t>2</w:t>
      </w:r>
      <w:r w:rsidR="00A447BA" w:rsidRPr="00A447BA">
        <w:rPr>
          <w:rFonts w:ascii="Arial" w:hAnsi="Arial" w:cs="Arial"/>
          <w:b/>
          <w:snapToGrid w:val="0"/>
          <w:sz w:val="24"/>
          <w:szCs w:val="24"/>
        </w:rPr>
        <w:t>1</w:t>
      </w:r>
      <w:r w:rsidRPr="00A447BA">
        <w:rPr>
          <w:rFonts w:ascii="Arial" w:hAnsi="Arial" w:cs="Arial"/>
          <w:b/>
          <w:snapToGrid w:val="0"/>
          <w:sz w:val="24"/>
          <w:szCs w:val="24"/>
        </w:rPr>
        <w:t xml:space="preserve">  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593465" w:rsidRDefault="00452F27" w:rsidP="00476A22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</w:t>
      </w:r>
      <w:r w:rsidR="00476A22">
        <w:rPr>
          <w:rFonts w:ascii="Arial" w:hAnsi="Arial" w:cs="Arial"/>
          <w:szCs w:val="24"/>
        </w:rPr>
        <w:t>F.to</w:t>
      </w:r>
      <w:r w:rsidR="00476A22">
        <w:rPr>
          <w:rFonts w:ascii="Arial" w:hAnsi="Arial" w:cs="Arial"/>
          <w:szCs w:val="24"/>
        </w:rPr>
        <w:t xml:space="preserve">  Dr Cesidio Falcone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3" w:name="Elenco5"/>
      <w:r w:rsidR="00476A22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476A22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476A22">
        <w:rPr>
          <w:rFonts w:ascii="Arial" w:hAnsi="Arial" w:cs="Arial"/>
          <w:snapToGrid w:val="0"/>
          <w:sz w:val="24"/>
          <w:szCs w:val="24"/>
        </w:rPr>
      </w:r>
      <w:r w:rsidR="00476A22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3"/>
    </w:p>
    <w:p w:rsidR="00DD3C52" w:rsidRDefault="006C3FA4" w:rsidP="00980CB4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76A22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76A22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76A22" w:rsidRDefault="00476A22" w:rsidP="00476A22">
      <w:pPr>
        <w:rPr>
          <w:rFonts w:ascii="Arial" w:hAnsi="Arial" w:cs="Arial"/>
        </w:rPr>
      </w:pPr>
      <w:r w:rsidRPr="00476A22">
        <w:rPr>
          <w:rFonts w:ascii="Arial" w:hAnsi="Arial" w:cs="Arial"/>
        </w:rPr>
        <w:t xml:space="preserve">E’ COPIA CONFORME ALL’ORIGINALE </w:t>
      </w:r>
    </w:p>
    <w:p w:rsidR="00476A22" w:rsidRPr="00476A22" w:rsidRDefault="00476A22" w:rsidP="00476A22">
      <w:pPr>
        <w:rPr>
          <w:rFonts w:ascii="Arial" w:hAnsi="Arial" w:cs="Arial"/>
        </w:rPr>
      </w:pPr>
      <w:bookmarkStart w:id="4" w:name="_GoBack"/>
      <w:bookmarkEnd w:id="4"/>
    </w:p>
    <w:p w:rsidR="00476A22" w:rsidRPr="0095650F" w:rsidRDefault="00476A22" w:rsidP="00476A2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 w:rsidRPr="00A447BA">
        <w:rPr>
          <w:rFonts w:ascii="Arial" w:hAnsi="Arial" w:cs="Arial"/>
          <w:b/>
          <w:snapToGrid w:val="0"/>
          <w:sz w:val="24"/>
          <w:szCs w:val="24"/>
        </w:rPr>
        <w:t xml:space="preserve">20/04/2021  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</w:t>
      </w:r>
    </w:p>
    <w:p w:rsidR="00476A22" w:rsidRPr="0095650F" w:rsidRDefault="00476A22" w:rsidP="00476A2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63D87" w:rsidRPr="00476A22" w:rsidRDefault="00476A22" w:rsidP="00476A22">
      <w:pPr>
        <w:tabs>
          <w:tab w:val="left" w:pos="3346"/>
        </w:tabs>
        <w:rPr>
          <w:rFonts w:ascii="Arial" w:hAnsi="Arial" w:cs="Arial"/>
          <w:sz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</w:t>
      </w:r>
      <w:r>
        <w:rPr>
          <w:rFonts w:ascii="Arial" w:hAnsi="Arial" w:cs="Arial"/>
          <w:szCs w:val="24"/>
        </w:rPr>
        <w:t xml:space="preserve">  Dr Cesidio Falcone</w:t>
      </w:r>
    </w:p>
    <w:sectPr w:rsidR="00463D87" w:rsidRPr="00476A22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1"/>
  </w:num>
  <w:num w:numId="5">
    <w:abstractNumId w:val="26"/>
  </w:num>
  <w:num w:numId="6">
    <w:abstractNumId w:val="6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22"/>
  </w:num>
  <w:num w:numId="13">
    <w:abstractNumId w:val="21"/>
  </w:num>
  <w:num w:numId="14">
    <w:abstractNumId w:val="20"/>
  </w:num>
  <w:num w:numId="15">
    <w:abstractNumId w:val="18"/>
  </w:num>
  <w:num w:numId="16">
    <w:abstractNumId w:val="2"/>
  </w:num>
  <w:num w:numId="17">
    <w:abstractNumId w:val="24"/>
  </w:num>
  <w:num w:numId="18">
    <w:abstractNumId w:val="4"/>
  </w:num>
  <w:num w:numId="19">
    <w:abstractNumId w:val="5"/>
  </w:num>
  <w:num w:numId="20">
    <w:abstractNumId w:val="19"/>
  </w:num>
  <w:num w:numId="21">
    <w:abstractNumId w:val="23"/>
  </w:num>
  <w:num w:numId="22">
    <w:abstractNumId w:val="1"/>
  </w:num>
  <w:num w:numId="23">
    <w:abstractNumId w:val="3"/>
  </w:num>
  <w:num w:numId="24">
    <w:abstractNumId w:val="7"/>
  </w:num>
  <w:num w:numId="25">
    <w:abstractNumId w:val="10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96A"/>
    <w:rsid w:val="000406A6"/>
    <w:rsid w:val="00040FBC"/>
    <w:rsid w:val="00057816"/>
    <w:rsid w:val="00075F4E"/>
    <w:rsid w:val="000816D8"/>
    <w:rsid w:val="00082651"/>
    <w:rsid w:val="000857DA"/>
    <w:rsid w:val="000929D6"/>
    <w:rsid w:val="000E0037"/>
    <w:rsid w:val="000F2426"/>
    <w:rsid w:val="000F52F3"/>
    <w:rsid w:val="00107FFC"/>
    <w:rsid w:val="00126F17"/>
    <w:rsid w:val="001361C9"/>
    <w:rsid w:val="00144DA4"/>
    <w:rsid w:val="00154EBB"/>
    <w:rsid w:val="00181F62"/>
    <w:rsid w:val="001967AF"/>
    <w:rsid w:val="001A44C1"/>
    <w:rsid w:val="001B7E9D"/>
    <w:rsid w:val="001E1956"/>
    <w:rsid w:val="001E3971"/>
    <w:rsid w:val="00212C8D"/>
    <w:rsid w:val="0022097C"/>
    <w:rsid w:val="00221786"/>
    <w:rsid w:val="00231D0B"/>
    <w:rsid w:val="002404CF"/>
    <w:rsid w:val="00253246"/>
    <w:rsid w:val="002615F3"/>
    <w:rsid w:val="00285BC1"/>
    <w:rsid w:val="002B2A77"/>
    <w:rsid w:val="002B760D"/>
    <w:rsid w:val="002C08E9"/>
    <w:rsid w:val="002C4855"/>
    <w:rsid w:val="002D5830"/>
    <w:rsid w:val="002E4032"/>
    <w:rsid w:val="002F1F32"/>
    <w:rsid w:val="002F246A"/>
    <w:rsid w:val="002F27A4"/>
    <w:rsid w:val="003010C1"/>
    <w:rsid w:val="00312DEF"/>
    <w:rsid w:val="00333165"/>
    <w:rsid w:val="00347CE6"/>
    <w:rsid w:val="003565EB"/>
    <w:rsid w:val="00364E56"/>
    <w:rsid w:val="00372495"/>
    <w:rsid w:val="0038658A"/>
    <w:rsid w:val="0038688D"/>
    <w:rsid w:val="003A5973"/>
    <w:rsid w:val="003B48B1"/>
    <w:rsid w:val="003D6CED"/>
    <w:rsid w:val="003E67E9"/>
    <w:rsid w:val="003F1652"/>
    <w:rsid w:val="003F5F49"/>
    <w:rsid w:val="004171D0"/>
    <w:rsid w:val="00432C58"/>
    <w:rsid w:val="00452F27"/>
    <w:rsid w:val="0045407E"/>
    <w:rsid w:val="00463D87"/>
    <w:rsid w:val="00476A22"/>
    <w:rsid w:val="00481E12"/>
    <w:rsid w:val="00487431"/>
    <w:rsid w:val="004A6490"/>
    <w:rsid w:val="004B17DC"/>
    <w:rsid w:val="004D51FC"/>
    <w:rsid w:val="005028B7"/>
    <w:rsid w:val="00506DC2"/>
    <w:rsid w:val="00512938"/>
    <w:rsid w:val="00516E95"/>
    <w:rsid w:val="00584CE9"/>
    <w:rsid w:val="00593465"/>
    <w:rsid w:val="005B661F"/>
    <w:rsid w:val="005C182B"/>
    <w:rsid w:val="005C1BC8"/>
    <w:rsid w:val="005D3EB0"/>
    <w:rsid w:val="005F4FCE"/>
    <w:rsid w:val="006018A6"/>
    <w:rsid w:val="00606AF3"/>
    <w:rsid w:val="00622D0A"/>
    <w:rsid w:val="00636DB4"/>
    <w:rsid w:val="00640CDC"/>
    <w:rsid w:val="00660C1F"/>
    <w:rsid w:val="00666D37"/>
    <w:rsid w:val="0067007D"/>
    <w:rsid w:val="006C1CF7"/>
    <w:rsid w:val="006C3FA4"/>
    <w:rsid w:val="006C465B"/>
    <w:rsid w:val="006D1426"/>
    <w:rsid w:val="006D2394"/>
    <w:rsid w:val="006D46AB"/>
    <w:rsid w:val="00737574"/>
    <w:rsid w:val="00771858"/>
    <w:rsid w:val="007A268E"/>
    <w:rsid w:val="007C401B"/>
    <w:rsid w:val="007C60D0"/>
    <w:rsid w:val="007D220D"/>
    <w:rsid w:val="007D24F4"/>
    <w:rsid w:val="007E22D7"/>
    <w:rsid w:val="007E312B"/>
    <w:rsid w:val="007F1E36"/>
    <w:rsid w:val="0080189C"/>
    <w:rsid w:val="008151EE"/>
    <w:rsid w:val="00845465"/>
    <w:rsid w:val="008657ED"/>
    <w:rsid w:val="008741A0"/>
    <w:rsid w:val="008A631B"/>
    <w:rsid w:val="008B053B"/>
    <w:rsid w:val="008B1E5F"/>
    <w:rsid w:val="008C2A53"/>
    <w:rsid w:val="008E5D1D"/>
    <w:rsid w:val="008E7F2E"/>
    <w:rsid w:val="00900553"/>
    <w:rsid w:val="009061CE"/>
    <w:rsid w:val="009078F5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0CB4"/>
    <w:rsid w:val="009825BE"/>
    <w:rsid w:val="00993D1D"/>
    <w:rsid w:val="00996A66"/>
    <w:rsid w:val="009A65BA"/>
    <w:rsid w:val="009B0334"/>
    <w:rsid w:val="009C6F1E"/>
    <w:rsid w:val="009E5B46"/>
    <w:rsid w:val="009E7A0F"/>
    <w:rsid w:val="009F154A"/>
    <w:rsid w:val="00A077CF"/>
    <w:rsid w:val="00A14FA3"/>
    <w:rsid w:val="00A40454"/>
    <w:rsid w:val="00A447BA"/>
    <w:rsid w:val="00A56A0E"/>
    <w:rsid w:val="00A61B0A"/>
    <w:rsid w:val="00A85C83"/>
    <w:rsid w:val="00AA1AD1"/>
    <w:rsid w:val="00AC6CB0"/>
    <w:rsid w:val="00AD79B5"/>
    <w:rsid w:val="00AE3D92"/>
    <w:rsid w:val="00AF5347"/>
    <w:rsid w:val="00AF792F"/>
    <w:rsid w:val="00B03D0D"/>
    <w:rsid w:val="00B26FB2"/>
    <w:rsid w:val="00B40B3E"/>
    <w:rsid w:val="00B462E0"/>
    <w:rsid w:val="00B54410"/>
    <w:rsid w:val="00B621AD"/>
    <w:rsid w:val="00B7737B"/>
    <w:rsid w:val="00BA3107"/>
    <w:rsid w:val="00BB0A1A"/>
    <w:rsid w:val="00BE78E7"/>
    <w:rsid w:val="00C345F8"/>
    <w:rsid w:val="00C654F0"/>
    <w:rsid w:val="00CA0CE9"/>
    <w:rsid w:val="00CA53AE"/>
    <w:rsid w:val="00CD2757"/>
    <w:rsid w:val="00CD3792"/>
    <w:rsid w:val="00CD39B7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85B80"/>
    <w:rsid w:val="00D92933"/>
    <w:rsid w:val="00DA7626"/>
    <w:rsid w:val="00DB432E"/>
    <w:rsid w:val="00DD2B25"/>
    <w:rsid w:val="00DD3C52"/>
    <w:rsid w:val="00DE5340"/>
    <w:rsid w:val="00E039EF"/>
    <w:rsid w:val="00E05B2C"/>
    <w:rsid w:val="00E3455A"/>
    <w:rsid w:val="00E40C9C"/>
    <w:rsid w:val="00E53883"/>
    <w:rsid w:val="00E5624E"/>
    <w:rsid w:val="00E65383"/>
    <w:rsid w:val="00E654D4"/>
    <w:rsid w:val="00E729FC"/>
    <w:rsid w:val="00E75BE5"/>
    <w:rsid w:val="00E8425D"/>
    <w:rsid w:val="00E91F5B"/>
    <w:rsid w:val="00E92D62"/>
    <w:rsid w:val="00EA37BC"/>
    <w:rsid w:val="00ED057F"/>
    <w:rsid w:val="00ED18AD"/>
    <w:rsid w:val="00EF43D3"/>
    <w:rsid w:val="00F165C3"/>
    <w:rsid w:val="00F21A37"/>
    <w:rsid w:val="00F26B44"/>
    <w:rsid w:val="00FA6910"/>
    <w:rsid w:val="00FB210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uiPriority w:val="99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uiPriority w:val="99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B77-9F41-453A-9EFC-92C0FAA2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2021-04-20T16:53:00Z</cp:lastPrinted>
  <dcterms:created xsi:type="dcterms:W3CDTF">2021-04-23T10:14:00Z</dcterms:created>
  <dcterms:modified xsi:type="dcterms:W3CDTF">2021-04-23T10:18:00Z</dcterms:modified>
</cp:coreProperties>
</file>